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028E7" w14:textId="61933A06" w:rsidR="00D63C00" w:rsidRDefault="002641EE">
      <w:pPr>
        <w:spacing w:before="100" w:after="100" w:line="240" w:lineRule="auto"/>
        <w:jc w:val="center"/>
        <w:rPr>
          <w:rFonts w:ascii="Calibri" w:eastAsia="Calibri" w:hAnsi="Calibri" w:cs="Calibri"/>
          <w:b/>
          <w:sz w:val="27"/>
        </w:rPr>
      </w:pPr>
      <w:r>
        <w:rPr>
          <w:rFonts w:ascii="Calibri" w:eastAsia="Calibri" w:hAnsi="Calibri" w:cs="Calibri"/>
          <w:b/>
          <w:sz w:val="27"/>
        </w:rPr>
        <w:t>TYGODNIOWA PRACA DZIECI PIĘCIOLETNICH w dniach 06-13.11.2020r. Grupa Muchomorki i Krasnale.</w:t>
      </w:r>
    </w:p>
    <w:p w14:paraId="6825D6AA" w14:textId="0EA91379" w:rsidR="002641EE" w:rsidRDefault="002641EE">
      <w:pPr>
        <w:spacing w:before="100" w:after="100" w:line="240" w:lineRule="auto"/>
        <w:jc w:val="center"/>
        <w:rPr>
          <w:rFonts w:ascii="Calibri" w:eastAsia="Calibri" w:hAnsi="Calibri" w:cs="Calibri"/>
          <w:b/>
          <w:sz w:val="27"/>
        </w:rPr>
      </w:pPr>
    </w:p>
    <w:p w14:paraId="0E25D40D" w14:textId="77777777" w:rsidR="002641EE" w:rsidRPr="002641EE" w:rsidRDefault="002641EE" w:rsidP="002641EE">
      <w:pPr>
        <w:spacing w:before="100" w:after="100" w:line="240" w:lineRule="auto"/>
        <w:rPr>
          <w:rFonts w:ascii="Calibri" w:eastAsia="Calibri" w:hAnsi="Calibri" w:cs="Calibri"/>
          <w:b/>
          <w:sz w:val="27"/>
        </w:rPr>
      </w:pPr>
      <w:r w:rsidRPr="002641EE">
        <w:rPr>
          <w:rFonts w:ascii="Calibri" w:eastAsia="Calibri" w:hAnsi="Calibri" w:cs="Calibri"/>
          <w:b/>
          <w:sz w:val="27"/>
        </w:rPr>
        <w:t>Tematyka tygodniowa: Moje Domowe Zwierzątko (w pliku do pobrania znajduje się cała tygodniowa tematyka, ilustracje do opowiadania oraz zadania dodatkowe pozwalające utrwalić dzieciom poznane literki i cyferki).</w:t>
      </w:r>
    </w:p>
    <w:p w14:paraId="075CC906" w14:textId="5C44B92F" w:rsidR="002641EE" w:rsidRDefault="002641EE" w:rsidP="002641EE">
      <w:pPr>
        <w:spacing w:before="100" w:after="100" w:line="240" w:lineRule="auto"/>
        <w:rPr>
          <w:rFonts w:ascii="Calibri" w:eastAsia="Calibri" w:hAnsi="Calibri" w:cs="Calibri"/>
          <w:b/>
          <w:sz w:val="27"/>
        </w:rPr>
      </w:pPr>
      <w:r w:rsidRPr="002641EE">
        <w:rPr>
          <w:rFonts w:ascii="Calibri" w:eastAsia="Calibri" w:hAnsi="Calibri" w:cs="Calibri"/>
          <w:b/>
          <w:sz w:val="27"/>
        </w:rPr>
        <w:t>Pozdrawiamy :)</w:t>
      </w:r>
    </w:p>
    <w:p w14:paraId="5BEE12F0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759661D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Tematyka: Moje domowe zwierzątko.</w:t>
      </w:r>
    </w:p>
    <w:p w14:paraId="1BAF5A14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311F6830" w14:textId="77777777" w:rsidR="00D63C00" w:rsidRDefault="002641EE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Słuchanie opowiadania Anny Onichimowskiej </w:t>
      </w:r>
      <w:r>
        <w:rPr>
          <w:rFonts w:ascii="Times New Roman" w:eastAsia="Times New Roman" w:hAnsi="Times New Roman" w:cs="Times New Roman"/>
          <w:i/>
          <w:sz w:val="28"/>
        </w:rPr>
        <w:t>Łatka</w:t>
      </w:r>
      <w:r>
        <w:rPr>
          <w:rFonts w:ascii="Times New Roman" w:eastAsia="Times New Roman" w:hAnsi="Times New Roman" w:cs="Times New Roman"/>
          <w:sz w:val="28"/>
        </w:rPr>
        <w:t>. Cel: rozwijanie</w:t>
      </w:r>
    </w:p>
    <w:p w14:paraId="1CECD8C0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mowy.</w:t>
      </w:r>
    </w:p>
    <w:p w14:paraId="4543F306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•Słuchanie opowiadania</w:t>
      </w:r>
    </w:p>
    <w:p w14:paraId="5ACF0CA3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.Zauwa</w:t>
      </w:r>
      <w:r>
        <w:rPr>
          <w:rFonts w:ascii="Times New Roman" w:eastAsia="Times New Roman" w:hAnsi="Times New Roman" w:cs="Times New Roman"/>
          <w:sz w:val="28"/>
        </w:rPr>
        <w:t>żyłem go, kiedy wracaliśmy ze szkoły. Był nieduży, rudy, z podwiniętym ogonem. Zwykły kundelek, przywiązany jakimś drutem do płotu. Kiedy ktoś przechodził, podskakiwał, jakby chciał zwrócić na siebie uwagę. I zwracał, ale i tak nikt nic nie robił. Ja też n</w:t>
      </w:r>
      <w:r>
        <w:rPr>
          <w:rFonts w:ascii="Times New Roman" w:eastAsia="Times New Roman" w:hAnsi="Times New Roman" w:cs="Times New Roman"/>
          <w:sz w:val="28"/>
        </w:rPr>
        <w:t>ic nie zrobiłem, tylko nie mogłem przestać o nim myśleć, bo to nie było takie miejsce, gdzie się przywiązuje psa na chwilę, kiedy się idzie do sklepu, a poza tym nikt nie przywiązuje swojego psa drutem...Kiedy mama wysłała mnie po zakupy, od razu tam pobie</w:t>
      </w:r>
      <w:r>
        <w:rPr>
          <w:rFonts w:ascii="Times New Roman" w:eastAsia="Times New Roman" w:hAnsi="Times New Roman" w:cs="Times New Roman"/>
          <w:sz w:val="28"/>
        </w:rPr>
        <w:t>głem. Ciągle był. Tylko teraz już nie podskakiwał. Leżał zrezygnowany. Kiedy podszedłem bliżej, uniósł łeb i popatrzył uważnie. Nagle wydał mi się taki ładny jak żaden inny. Miał brązowe, mądre oczy i biały krawacik, i małą łatkę za prawym uchem.– Będziesz</w:t>
      </w:r>
      <w:r>
        <w:rPr>
          <w:rFonts w:ascii="Times New Roman" w:eastAsia="Times New Roman" w:hAnsi="Times New Roman" w:cs="Times New Roman"/>
          <w:sz w:val="28"/>
        </w:rPr>
        <w:t xml:space="preserve"> Łatka, chcesz? – spytałem, a on wstał i pomerdał ogonem w odpowiedzi. Nie udało mi się odplątać mu drutu z szyi, tylko z płotu, więc przyprowadziłem go na takiej dziwnej smyczy do domu, a mama, kiedy to zobaczyła, nawet nie spytała o zakupy ani nie gniewa</w:t>
      </w:r>
      <w:r>
        <w:rPr>
          <w:rFonts w:ascii="Times New Roman" w:eastAsia="Times New Roman" w:hAnsi="Times New Roman" w:cs="Times New Roman"/>
          <w:sz w:val="28"/>
        </w:rPr>
        <w:t xml:space="preserve">ła się na mnie, tylko na tych drani, jak powiedziała, którzy tak traktują zwierzęta. Łatka wypiła dwie miseczki wody i zjadła kiełbasę, którą mieliśmy mieć na obiad. Potem pospała sobie trochę, a później zawieźliśmy ją do cioci </w:t>
      </w:r>
      <w:proofErr w:type="spellStart"/>
      <w:r>
        <w:rPr>
          <w:rFonts w:ascii="Times New Roman" w:eastAsia="Times New Roman" w:hAnsi="Times New Roman" w:cs="Times New Roman"/>
          <w:sz w:val="28"/>
        </w:rPr>
        <w:t>Nusi</w:t>
      </w:r>
      <w:proofErr w:type="spellEnd"/>
      <w:r>
        <w:rPr>
          <w:rFonts w:ascii="Times New Roman" w:eastAsia="Times New Roman" w:hAnsi="Times New Roman" w:cs="Times New Roman"/>
          <w:sz w:val="28"/>
        </w:rPr>
        <w:t>. Ciocia ciągle ostatnio</w:t>
      </w:r>
      <w:r>
        <w:rPr>
          <w:rFonts w:ascii="Times New Roman" w:eastAsia="Times New Roman" w:hAnsi="Times New Roman" w:cs="Times New Roman"/>
          <w:sz w:val="28"/>
        </w:rPr>
        <w:t xml:space="preserve"> mówiła o nowym psie: jej suczka zmarła ze starości i ciocia </w:t>
      </w:r>
      <w:proofErr w:type="spellStart"/>
      <w:r>
        <w:rPr>
          <w:rFonts w:ascii="Times New Roman" w:eastAsia="Times New Roman" w:hAnsi="Times New Roman" w:cs="Times New Roman"/>
          <w:sz w:val="28"/>
        </w:rPr>
        <w:t>Nusia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płakała po niej pół roku. Ciocia tak się ucieszyła, że koniecznie chciała mi coś dać w prezencie. I dostałem szachy: stare, drewniane, w dużym pudle zamykanym na haczyk. Wieczorem zagrałem </w:t>
      </w:r>
      <w:r>
        <w:rPr>
          <w:rFonts w:ascii="Times New Roman" w:eastAsia="Times New Roman" w:hAnsi="Times New Roman" w:cs="Times New Roman"/>
          <w:sz w:val="28"/>
        </w:rPr>
        <w:t xml:space="preserve">z tatusiem pierwszą partyjkę. A kiedy już szykowałem się do snu, za-dzwoniła ciocia </w:t>
      </w:r>
      <w:proofErr w:type="spellStart"/>
      <w:r>
        <w:rPr>
          <w:rFonts w:ascii="Times New Roman" w:eastAsia="Times New Roman" w:hAnsi="Times New Roman" w:cs="Times New Roman"/>
          <w:sz w:val="28"/>
        </w:rPr>
        <w:t>Nusia</w:t>
      </w:r>
      <w:proofErr w:type="spellEnd"/>
      <w:r>
        <w:rPr>
          <w:rFonts w:ascii="Times New Roman" w:eastAsia="Times New Roman" w:hAnsi="Times New Roman" w:cs="Times New Roman"/>
          <w:sz w:val="28"/>
        </w:rPr>
        <w:t>. Okazało się, że Łatka wybrała sobie dokładnie to samo miejsce do spania, gdzie spała poprzednia suczka, i też lubi miętowe cukierki.</w:t>
      </w:r>
    </w:p>
    <w:p w14:paraId="5424B2CA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•Rozmowa na temat opowiadania.</w:t>
      </w:r>
    </w:p>
    <w:p w14:paraId="1EEBC69A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−</w:t>
      </w:r>
      <w:r>
        <w:rPr>
          <w:rFonts w:ascii="Times New Roman" w:eastAsia="Times New Roman" w:hAnsi="Times New Roman" w:cs="Times New Roman"/>
          <w:sz w:val="28"/>
        </w:rPr>
        <w:t>Gdzie chłopiec spotkał psa?</w:t>
      </w:r>
    </w:p>
    <w:p w14:paraId="562EC5E7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−Co zwróciło jego uwagę?</w:t>
      </w:r>
    </w:p>
    <w:p w14:paraId="5B6B2574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−Jak postąpił?</w:t>
      </w:r>
    </w:p>
    <w:p w14:paraId="3888BA9E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−Co mogłoby się stać, gdyby chłopiec nie pomógł psu?</w:t>
      </w:r>
    </w:p>
    <w:p w14:paraId="706C1351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−Co to znaczy, że ktoś jest odpowiedzialnym właścicielem psa?</w:t>
      </w:r>
    </w:p>
    <w:p w14:paraId="7D2DF50C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•Zabawa ruchowa z elementem </w:t>
      </w:r>
      <w:proofErr w:type="spellStart"/>
      <w:r>
        <w:rPr>
          <w:rFonts w:ascii="Times New Roman" w:eastAsia="Times New Roman" w:hAnsi="Times New Roman" w:cs="Times New Roman"/>
          <w:sz w:val="28"/>
        </w:rPr>
        <w:t>czworakowania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Pieski aportują.</w:t>
      </w:r>
    </w:p>
    <w:p w14:paraId="671EB97B" w14:textId="77777777" w:rsidR="00D63C00" w:rsidRDefault="00D63C0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0BE81B9" w14:textId="77777777" w:rsidR="00D63C00" w:rsidRDefault="002641E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2.Zagadki słowne i ruchowe na temat zwierząt.</w:t>
      </w:r>
    </w:p>
    <w:p w14:paraId="4783481C" w14:textId="77777777" w:rsidR="00D63C00" w:rsidRDefault="00D63C0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27232F7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•Wspólne wyjaśnianie, co oznaczają te nazwy.</w:t>
      </w:r>
    </w:p>
    <w:p w14:paraId="4219EA93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Ptaki – mają ciała pokryte piórami, szpony, dziób, skrzydła, wykluwają się z jajek, w większości fruwają (są też ptaki nieloty, np. pingwin).</w:t>
      </w:r>
    </w:p>
    <w:p w14:paraId="7748CFC2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Ssaki – ciała mają pok</w:t>
      </w:r>
      <w:r>
        <w:rPr>
          <w:rFonts w:ascii="Times New Roman" w:eastAsia="Times New Roman" w:hAnsi="Times New Roman" w:cs="Times New Roman"/>
          <w:sz w:val="28"/>
        </w:rPr>
        <w:t>ryte skórą z włosami (sierścią), są żyworodne – rozwijają się w ciele matki, która posiada gruczoły mleczne i po urodzeniu karmi je mlekiem; większość ma rozwiniętą małżowinę uszną (widoczne uszy), posiadają zróżnicowane zęby (siekacze, kły, zęby przedtrzo</w:t>
      </w:r>
      <w:r>
        <w:rPr>
          <w:rFonts w:ascii="Times New Roman" w:eastAsia="Times New Roman" w:hAnsi="Times New Roman" w:cs="Times New Roman"/>
          <w:sz w:val="28"/>
        </w:rPr>
        <w:t xml:space="preserve">nowe, trzonowe); wśród zmysłów mają najlepiej rozwinięte węch i słuch; wyraźnie wyróżniamy u nich głowę i szyję </w:t>
      </w:r>
    </w:p>
    <w:p w14:paraId="3F5734D2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Ryby– posiadają opływowy kształt ciała, oddychają skrzelami; poruszają się za pomocą płetw; głowa łączy się z tułowiem nieruchomo, nie występuj</w:t>
      </w:r>
      <w:r>
        <w:rPr>
          <w:rFonts w:ascii="Times New Roman" w:eastAsia="Times New Roman" w:hAnsi="Times New Roman" w:cs="Times New Roman"/>
          <w:sz w:val="28"/>
        </w:rPr>
        <w:t>e odcinek szyjny; u większości otwór gębowy jest zaopatrzony w ruchome szczęki; skóra u większości pokryta łuskami; większość ryb jest jajorodna.</w:t>
      </w:r>
    </w:p>
    <w:p w14:paraId="0F923322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•Rozwiązywanie zagadek (ułożonych przez autora).Obrazki z rozwiązaniami zagadek, podpisy do obrazków.</w:t>
      </w:r>
    </w:p>
    <w:p w14:paraId="76C066D5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Świetnie</w:t>
      </w:r>
      <w:r>
        <w:rPr>
          <w:rFonts w:ascii="Times New Roman" w:eastAsia="Times New Roman" w:hAnsi="Times New Roman" w:cs="Times New Roman"/>
          <w:sz w:val="28"/>
        </w:rPr>
        <w:t xml:space="preserve"> w wodzie pływają, w większości ciała łuskami pokryte mają (ryby)</w:t>
      </w:r>
    </w:p>
    <w:p w14:paraId="4E35DE28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Na obcych głośno szczeka ten przyjaciel człowieka. (pies)</w:t>
      </w:r>
    </w:p>
    <w:p w14:paraId="03988A37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Bardzo dobrze widzi, bardzo dobrze słyszy ten futrzany zwierzak poskromiciel myszy. (kot)</w:t>
      </w:r>
    </w:p>
    <w:p w14:paraId="0DFAFFC1" w14:textId="77777777" w:rsidR="00D63C00" w:rsidRDefault="002641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Ten malutki zwierz zbiera wszystko do swej</w:t>
      </w:r>
      <w:r>
        <w:rPr>
          <w:rFonts w:ascii="Times New Roman" w:eastAsia="Times New Roman" w:hAnsi="Times New Roman" w:cs="Times New Roman"/>
          <w:sz w:val="28"/>
        </w:rPr>
        <w:t xml:space="preserve"> norki a policzki ma jak worki (chomik)</w:t>
      </w:r>
    </w:p>
    <w:p w14:paraId="71324330" w14:textId="77777777" w:rsidR="00D63C00" w:rsidRDefault="002641EE">
      <w:pPr>
        <w:spacing w:after="0" w:line="240" w:lineRule="auto"/>
        <w:rPr>
          <w:rFonts w:ascii="Arial" w:eastAsia="Arial" w:hAnsi="Arial" w:cs="Arial"/>
          <w:sz w:val="25"/>
        </w:rPr>
      </w:pPr>
      <w:r>
        <w:rPr>
          <w:rFonts w:ascii="Times New Roman" w:eastAsia="Times New Roman" w:hAnsi="Times New Roman" w:cs="Times New Roman"/>
          <w:sz w:val="28"/>
        </w:rPr>
        <w:t>Kolorowy ptak, przywieziony ze świata, potrafi powiedzieć: mama, tata. (papuga</w:t>
      </w:r>
      <w:r>
        <w:rPr>
          <w:rFonts w:ascii="Arial" w:eastAsia="Arial" w:hAnsi="Arial" w:cs="Arial"/>
          <w:sz w:val="25"/>
        </w:rPr>
        <w:t>)</w:t>
      </w:r>
    </w:p>
    <w:p w14:paraId="30486B7E" w14:textId="77777777" w:rsidR="00D63C00" w:rsidRDefault="00D63C00">
      <w:pPr>
        <w:spacing w:after="0" w:line="240" w:lineRule="auto"/>
        <w:rPr>
          <w:rFonts w:ascii="Arial" w:eastAsia="Arial" w:hAnsi="Arial" w:cs="Arial"/>
          <w:sz w:val="25"/>
        </w:rPr>
      </w:pPr>
    </w:p>
    <w:p w14:paraId="65509FB5" w14:textId="77777777" w:rsidR="00D63C00" w:rsidRDefault="002641EE">
      <w:pPr>
        <w:spacing w:before="240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3.Zabawy i ćwiczenia z literą d.</w:t>
      </w:r>
    </w:p>
    <w:p w14:paraId="610BC1E9" w14:textId="77777777" w:rsidR="00D63C00" w:rsidRDefault="002641E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Pokaz litery d: małej i wielkiej, drukowanej i pisanej.</w:t>
      </w:r>
    </w:p>
    <w:p w14:paraId="1B1AFBB6" w14:textId="77777777" w:rsidR="00D63C00" w:rsidRDefault="002641E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Ozdobienie liter d, D</w:t>
      </w:r>
    </w:p>
    <w:p w14:paraId="75373674" w14:textId="77777777" w:rsidR="00D63C00" w:rsidRDefault="002641E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Pisanie liter d, D po śladach, a potem – samodzielnie.</w:t>
      </w:r>
    </w:p>
    <w:p w14:paraId="6230E8F7" w14:textId="77777777" w:rsidR="00D63C00" w:rsidRDefault="00D63C0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14:paraId="09662A12" w14:textId="77777777" w:rsidR="00D63C00" w:rsidRDefault="002641E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Nauka piosenki Popatrzcie na jamniczka.</w:t>
      </w:r>
    </w:p>
    <w:p w14:paraId="2F689BF4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1.Popatrzcie na jamniczka</w:t>
      </w:r>
    </w:p>
    <w:p w14:paraId="5B33A7F2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wyturlał się z koszyczka</w:t>
      </w:r>
    </w:p>
    <w:p w14:paraId="67BED39E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zaczaił się na babcię</w:t>
      </w:r>
    </w:p>
    <w:p w14:paraId="1EC93309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 porwał babci kapcie</w:t>
      </w:r>
    </w:p>
    <w:p w14:paraId="27B7A38F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B0A5CC5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ref; A jak spał, a jak spał</w:t>
      </w:r>
    </w:p>
    <w:p w14:paraId="6795D7C4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tak</w:t>
      </w:r>
      <w:r>
        <w:rPr>
          <w:rFonts w:ascii="Times New Roman" w:eastAsia="Times New Roman" w:hAnsi="Times New Roman" w:cs="Times New Roman"/>
          <w:sz w:val="28"/>
        </w:rPr>
        <w:t>ą grzeczną minę miał 2x</w:t>
      </w:r>
    </w:p>
    <w:p w14:paraId="7A83711C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F97497E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Poszarpał chustkę w róże</w:t>
      </w:r>
    </w:p>
    <w:p w14:paraId="09EB263E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 zrobił dwie kałuże</w:t>
      </w:r>
    </w:p>
    <w:p w14:paraId="1D26C63B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 moją nową lalkę</w:t>
      </w:r>
    </w:p>
    <w:p w14:paraId="738F97A1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zaciągnął pod wersalkę</w:t>
      </w:r>
    </w:p>
    <w:p w14:paraId="66B8DF4A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D5B17FC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ref; Bo jak spał, bo jak spał</w:t>
      </w:r>
    </w:p>
    <w:p w14:paraId="0AB4134A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taką grzeczną minę miał 2x</w:t>
      </w:r>
    </w:p>
    <w:p w14:paraId="3954B136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11F285B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A teraz gdzieś ucieka</w:t>
      </w:r>
    </w:p>
    <w:p w14:paraId="235BE654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 szczeka, szczeka, szczeka</w:t>
      </w:r>
    </w:p>
    <w:p w14:paraId="179FF1FF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Łapiemy więc jamniczka</w:t>
      </w:r>
    </w:p>
    <w:p w14:paraId="6E137B91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Niech </w:t>
      </w:r>
      <w:r>
        <w:rPr>
          <w:rFonts w:ascii="Times New Roman" w:eastAsia="Times New Roman" w:hAnsi="Times New Roman" w:cs="Times New Roman"/>
          <w:sz w:val="28"/>
        </w:rPr>
        <w:t>wraca do koszyczka</w:t>
      </w:r>
    </w:p>
    <w:p w14:paraId="7C786D82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30E182D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ref; A jak spał, a jak spał</w:t>
      </w:r>
    </w:p>
    <w:p w14:paraId="3EC24B3E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taką grzeczną minę miał 2x</w:t>
      </w:r>
    </w:p>
    <w:p w14:paraId="3ECD5BA5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741A5C7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Pod stołem jest koszyczek</w:t>
      </w:r>
    </w:p>
    <w:p w14:paraId="5C819F27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W koszyczku śpi jamniczek</w:t>
      </w:r>
    </w:p>
    <w:p w14:paraId="73C38F87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Jamniczek sobie śpi, PSS…</w:t>
      </w:r>
    </w:p>
    <w:p w14:paraId="3066319E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Jak się zbudzi będzie zły</w:t>
      </w:r>
    </w:p>
    <w:p w14:paraId="5B8A52BD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HAU </w:t>
      </w:r>
      <w:proofErr w:type="spellStart"/>
      <w:r>
        <w:rPr>
          <w:rFonts w:ascii="Times New Roman" w:eastAsia="Times New Roman" w:hAnsi="Times New Roman" w:cs="Times New Roman"/>
          <w:sz w:val="28"/>
        </w:rPr>
        <w:t>HAU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HAU...!</w:t>
      </w:r>
    </w:p>
    <w:p w14:paraId="6494FC6B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42A473F5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hyperlink r:id="rId5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Pobie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"https://www.youtube.com/watch?v=GjXylN6PgxE"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"https://www.youtube.com/watch?v=GjXylN6PgxE"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z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"https://www.youtube.com/watch?v=GjXylN6PgxE"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.youtube.com/watch?v=GjXylN6PgxE"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"https://www.youtube.com/watch?v=GjXylN6PgxE"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lik:</w:t>
        </w:r>
      </w:hyperlink>
    </w:p>
    <w:p w14:paraId="3A0144BD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DB6CC1E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Arial" w:eastAsia="Arial" w:hAnsi="Arial" w:cs="Arial"/>
          <w:sz w:val="25"/>
        </w:rPr>
        <w:t xml:space="preserve">5. </w:t>
      </w:r>
      <w:r>
        <w:rPr>
          <w:rFonts w:ascii="Times New Roman" w:eastAsia="Times New Roman" w:hAnsi="Times New Roman" w:cs="Times New Roman"/>
          <w:sz w:val="28"/>
        </w:rPr>
        <w:t xml:space="preserve"> Ćwiczenia gimnastyczne</w:t>
      </w:r>
    </w:p>
    <w:p w14:paraId="48C18359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Plastikowe butelki.</w:t>
      </w:r>
    </w:p>
    <w:p w14:paraId="42D8CF1D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•Ustawienie w szeregu przed N., rozdanie plastikowych butelek przez dyżurnych.</w:t>
      </w:r>
    </w:p>
    <w:p w14:paraId="128E66F3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•W staniu w rozsypce, butelka trzym</w:t>
      </w:r>
      <w:r>
        <w:rPr>
          <w:rFonts w:ascii="Times New Roman" w:eastAsia="Times New Roman" w:hAnsi="Times New Roman" w:cs="Times New Roman"/>
          <w:sz w:val="28"/>
        </w:rPr>
        <w:t>ana w dowolnej ręce – przekładanie jej z ręki do ręki: przed sobą, za sobą, nad głową...</w:t>
      </w:r>
    </w:p>
    <w:p w14:paraId="7C1042D4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•Ćwiczenia tułowia: siad skrzyżny – kreślenie butelką koła wokół siebie (prawą ręką i lewą ręką).</w:t>
      </w:r>
    </w:p>
    <w:p w14:paraId="16E0B4F5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•Podskoki z butelką trzymaną między kolanami, skoki obunóż w różnych </w:t>
      </w:r>
      <w:r>
        <w:rPr>
          <w:rFonts w:ascii="Times New Roman" w:eastAsia="Times New Roman" w:hAnsi="Times New Roman" w:cs="Times New Roman"/>
          <w:sz w:val="28"/>
        </w:rPr>
        <w:t>kierunkach sali.</w:t>
      </w:r>
    </w:p>
    <w:p w14:paraId="458ACAE2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•Ćwiczenia mięśni grzbietu: leżenie przodem, butelka ułożona pod brodą, trzymana oburącz za końce – uniesienie w górę klatki piersiowej i łokci, a następnie szybki powrót do leżenia. (Ćwiczenie należy powtórzyć kilkakrotnie, cały czas trzy</w:t>
      </w:r>
      <w:r>
        <w:rPr>
          <w:rFonts w:ascii="Times New Roman" w:eastAsia="Times New Roman" w:hAnsi="Times New Roman" w:cs="Times New Roman"/>
          <w:sz w:val="28"/>
        </w:rPr>
        <w:t>mając butelkę).</w:t>
      </w:r>
    </w:p>
    <w:p w14:paraId="78961C8F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•Ćwiczenie równowagi: w staniu w rozsypce – podniesienie wysoko kolana, położenie butelki pod kolanem. (Należy powtórzyć ćwiczenie kilkakrotnie, zmieniając nogę).</w:t>
      </w:r>
    </w:p>
    <w:p w14:paraId="31D29FB3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•Ćwiczenia mięśni grzbietu: leżenie tyłem, nogi zgięte w kolanach, butelka um</w:t>
      </w:r>
      <w:r>
        <w:rPr>
          <w:rFonts w:ascii="Times New Roman" w:eastAsia="Times New Roman" w:hAnsi="Times New Roman" w:cs="Times New Roman"/>
          <w:sz w:val="28"/>
        </w:rPr>
        <w:t>ieszczona między stopami, stopy ustawione na ziemi – podnoszenie nóg (z butelką) do góry, opuszczanie na podłogę.</w:t>
      </w:r>
    </w:p>
    <w:p w14:paraId="78455257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•Ćwiczenia stóp: siad skulny, butelka leży przed stopami – toczenie jej do przodu i do siebie.</w:t>
      </w:r>
    </w:p>
    <w:p w14:paraId="1674DC47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•Marsz po obwodzie koła, złożenie butelek w kos</w:t>
      </w:r>
      <w:r>
        <w:rPr>
          <w:rFonts w:ascii="Times New Roman" w:eastAsia="Times New Roman" w:hAnsi="Times New Roman" w:cs="Times New Roman"/>
          <w:sz w:val="28"/>
        </w:rPr>
        <w:t xml:space="preserve">zu. </w:t>
      </w:r>
    </w:p>
    <w:p w14:paraId="1C334F42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7746B0B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5284" w:dyaOrig="3672" w14:anchorId="08D15A32">
          <v:rect id="rectole0000000000" o:spid="_x0000_i1025" style="width:264pt;height:183.5pt" o:ole="" o:preferrelative="t" stroked="f">
            <v:imagedata r:id="rId6" o:title=""/>
          </v:rect>
          <o:OLEObject Type="Embed" ProgID="StaticMetafile" ShapeID="rectole0000000000" DrawAspect="Content" ObjectID="_1666525992" r:id="rId7"/>
        </w:object>
      </w:r>
    </w:p>
    <w:p w14:paraId="483B7D8E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D4C9478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5385" w:dyaOrig="3729" w14:anchorId="627DF745">
          <v:rect id="rectole0000000001" o:spid="_x0000_i1026" style="width:269.5pt;height:186.5pt" o:ole="" o:preferrelative="t" stroked="f">
            <v:imagedata r:id="rId8" o:title=""/>
          </v:rect>
          <o:OLEObject Type="Embed" ProgID="StaticMetafile" ShapeID="rectole0000000001" DrawAspect="Content" ObjectID="_1666525993" r:id="rId9"/>
        </w:object>
      </w:r>
    </w:p>
    <w:p w14:paraId="6DE877F0" w14:textId="77777777" w:rsidR="00D63C00" w:rsidRDefault="00D63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A4E22CF" w14:textId="77777777" w:rsidR="00D63C00" w:rsidRDefault="002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709" w:dyaOrig="12315" w14:anchorId="1583FA5F">
          <v:rect id="rectole0000000002" o:spid="_x0000_i1027" style="width:435.5pt;height:616pt" o:ole="" o:preferrelative="t" stroked="f">
            <v:imagedata r:id="rId10" o:title=""/>
          </v:rect>
          <o:OLEObject Type="Embed" ProgID="StaticMetafile" ShapeID="rectole0000000002" DrawAspect="Content" ObjectID="_1666525994" r:id="rId11"/>
        </w:object>
      </w:r>
    </w:p>
    <w:p w14:paraId="729A12F9" w14:textId="77777777" w:rsidR="00D63C00" w:rsidRDefault="002641EE">
      <w:pPr>
        <w:tabs>
          <w:tab w:val="left" w:pos="1832"/>
        </w:tabs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1BD6C801" w14:textId="77777777" w:rsidR="00D63C00" w:rsidRDefault="002641E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object w:dxaOrig="8709" w:dyaOrig="12315" w14:anchorId="0328BBFF">
          <v:rect id="rectole0000000003" o:spid="_x0000_i1028" style="width:435.5pt;height:616pt" o:ole="" o:preferrelative="t" stroked="f">
            <v:imagedata r:id="rId12" o:title=""/>
          </v:rect>
          <o:OLEObject Type="Embed" ProgID="StaticMetafile" ShapeID="rectole0000000003" DrawAspect="Content" ObjectID="_1666525995" r:id="rId13"/>
        </w:object>
      </w:r>
    </w:p>
    <w:p w14:paraId="19C3976C" w14:textId="77777777" w:rsidR="00D63C00" w:rsidRDefault="00D63C0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14:paraId="7F94C187" w14:textId="77777777" w:rsidR="00D63C00" w:rsidRDefault="002641E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object w:dxaOrig="8640" w:dyaOrig="8640" w14:anchorId="4CC0E2ED">
          <v:rect id="rectole0000000004" o:spid="_x0000_i1029" style="width:6in;height:6in" o:ole="" o:preferrelative="t" stroked="f">
            <v:imagedata r:id="rId14" o:title=""/>
          </v:rect>
          <o:OLEObject Type="Embed" ProgID="StaticMetafile" ShapeID="rectole0000000004" DrawAspect="Content" ObjectID="_1666525996" r:id="rId15"/>
        </w:object>
      </w:r>
    </w:p>
    <w:sectPr w:rsidR="00D63C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9F210D"/>
    <w:multiLevelType w:val="multilevel"/>
    <w:tmpl w:val="356035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3C00"/>
    <w:rsid w:val="002641EE"/>
    <w:rsid w:val="00D6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A408"/>
  <w15:docId w15:val="{8C8E31A6-504D-4A45-BBD5-B7E2388DB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www.youtube.com/watch?v=GjXylN6PgxE" TargetMode="Externa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909</Words>
  <Characters>5459</Characters>
  <Application>Microsoft Office Word</Application>
  <DocSecurity>0</DocSecurity>
  <Lines>45</Lines>
  <Paragraphs>12</Paragraphs>
  <ScaleCrop>false</ScaleCrop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Dariusz Mitura</cp:lastModifiedBy>
  <cp:revision>3</cp:revision>
  <dcterms:created xsi:type="dcterms:W3CDTF">2020-11-10T14:06:00Z</dcterms:created>
  <dcterms:modified xsi:type="dcterms:W3CDTF">2020-11-10T14:07:00Z</dcterms:modified>
</cp:coreProperties>
</file>